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98" w:rsidRPr="00CF2598" w:rsidRDefault="00CF2598" w:rsidP="00CF2598">
      <w:pPr>
        <w:jc w:val="center"/>
        <w:rPr>
          <w:rFonts w:ascii="Times New Roman" w:hAnsi="Times New Roman" w:cs="Times New Roman"/>
          <w:b/>
          <w:sz w:val="24"/>
          <w:szCs w:val="24"/>
        </w:rPr>
      </w:pPr>
      <w:r w:rsidRPr="00CF2598">
        <w:rPr>
          <w:rFonts w:ascii="Times New Roman" w:hAnsi="Times New Roman" w:cs="Times New Roman"/>
          <w:b/>
          <w:sz w:val="24"/>
          <w:szCs w:val="24"/>
        </w:rPr>
        <w:t>ТЕХНИЧЕСКИЕ ХАРАКТЕРИСТИКИ</w:t>
      </w:r>
    </w:p>
    <w:tbl>
      <w:tblPr>
        <w:tblW w:w="10198" w:type="dxa"/>
        <w:tblInd w:w="392" w:type="dxa"/>
        <w:tblLook w:val="04A0"/>
      </w:tblPr>
      <w:tblGrid>
        <w:gridCol w:w="993"/>
        <w:gridCol w:w="5803"/>
        <w:gridCol w:w="3402"/>
      </w:tblGrid>
      <w:tr w:rsidR="00CF2598" w:rsidRPr="00CF2598" w:rsidTr="002C6B41">
        <w:trPr>
          <w:trHeight w:val="713"/>
        </w:trPr>
        <w:tc>
          <w:tcPr>
            <w:tcW w:w="993" w:type="dxa"/>
            <w:tcBorders>
              <w:top w:val="single" w:sz="4" w:space="0" w:color="auto"/>
              <w:left w:val="single" w:sz="4" w:space="0" w:color="auto"/>
              <w:bottom w:val="nil"/>
              <w:right w:val="single" w:sz="4" w:space="0" w:color="auto"/>
            </w:tcBorders>
            <w:vAlign w:val="center"/>
            <w:hideMark/>
          </w:tcPr>
          <w:p w:rsidR="00CF2598" w:rsidRPr="00CF2598" w:rsidRDefault="00CF2598" w:rsidP="00CF2598">
            <w:pPr>
              <w:jc w:val="center"/>
              <w:rPr>
                <w:rFonts w:ascii="Times New Roman" w:eastAsia="Times New Roman" w:hAnsi="Times New Roman" w:cs="Times New Roman"/>
                <w:b/>
                <w:bCs/>
                <w:sz w:val="24"/>
                <w:szCs w:val="24"/>
              </w:rPr>
            </w:pPr>
            <w:r w:rsidRPr="00CF2598">
              <w:rPr>
                <w:rFonts w:ascii="Times New Roman" w:eastAsia="Times New Roman" w:hAnsi="Times New Roman" w:cs="Times New Roman"/>
                <w:b/>
                <w:bCs/>
                <w:sz w:val="24"/>
                <w:szCs w:val="24"/>
              </w:rPr>
              <w:t>№ п/</w:t>
            </w:r>
            <w:proofErr w:type="spellStart"/>
            <w:r w:rsidRPr="00CF2598">
              <w:rPr>
                <w:rFonts w:ascii="Times New Roman" w:eastAsia="Times New Roman" w:hAnsi="Times New Roman" w:cs="Times New Roman"/>
                <w:b/>
                <w:bCs/>
                <w:sz w:val="24"/>
                <w:szCs w:val="24"/>
              </w:rPr>
              <w:t>п</w:t>
            </w:r>
            <w:proofErr w:type="spellEnd"/>
          </w:p>
        </w:tc>
        <w:tc>
          <w:tcPr>
            <w:tcW w:w="5803" w:type="dxa"/>
            <w:tcBorders>
              <w:top w:val="single" w:sz="4" w:space="0" w:color="auto"/>
              <w:left w:val="nil"/>
              <w:bottom w:val="nil"/>
              <w:right w:val="single" w:sz="4" w:space="0" w:color="auto"/>
            </w:tcBorders>
            <w:vAlign w:val="center"/>
            <w:hideMark/>
          </w:tcPr>
          <w:p w:rsidR="00CF2598" w:rsidRPr="00CF2598" w:rsidRDefault="00CF2598" w:rsidP="00CF2598">
            <w:pPr>
              <w:jc w:val="center"/>
              <w:rPr>
                <w:rFonts w:ascii="Times New Roman" w:eastAsia="Times New Roman" w:hAnsi="Times New Roman" w:cs="Times New Roman"/>
                <w:b/>
                <w:bCs/>
                <w:sz w:val="24"/>
                <w:szCs w:val="24"/>
              </w:rPr>
            </w:pPr>
            <w:r w:rsidRPr="00CF2598">
              <w:rPr>
                <w:rFonts w:ascii="Times New Roman" w:eastAsia="Times New Roman" w:hAnsi="Times New Roman" w:cs="Times New Roman"/>
                <w:b/>
                <w:bCs/>
                <w:sz w:val="24"/>
                <w:szCs w:val="24"/>
              </w:rPr>
              <w:t>Наименование параметра</w:t>
            </w:r>
          </w:p>
        </w:tc>
        <w:tc>
          <w:tcPr>
            <w:tcW w:w="3402" w:type="dxa"/>
            <w:tcBorders>
              <w:top w:val="single" w:sz="4" w:space="0" w:color="auto"/>
              <w:left w:val="nil"/>
              <w:bottom w:val="nil"/>
              <w:right w:val="single" w:sz="4" w:space="0" w:color="auto"/>
            </w:tcBorders>
            <w:vAlign w:val="center"/>
            <w:hideMark/>
          </w:tcPr>
          <w:p w:rsidR="00CF2598" w:rsidRPr="00CF2598" w:rsidRDefault="00CF2598" w:rsidP="00CF2598">
            <w:pPr>
              <w:jc w:val="center"/>
              <w:rPr>
                <w:rFonts w:ascii="Times New Roman" w:eastAsia="Times New Roman" w:hAnsi="Times New Roman" w:cs="Times New Roman"/>
                <w:b/>
                <w:bCs/>
                <w:sz w:val="24"/>
                <w:szCs w:val="24"/>
              </w:rPr>
            </w:pPr>
            <w:r w:rsidRPr="00CF2598">
              <w:rPr>
                <w:rFonts w:ascii="Times New Roman" w:eastAsia="Times New Roman" w:hAnsi="Times New Roman" w:cs="Times New Roman"/>
                <w:b/>
                <w:bCs/>
                <w:sz w:val="24"/>
                <w:szCs w:val="24"/>
              </w:rPr>
              <w:t>Технические условия</w:t>
            </w:r>
          </w:p>
        </w:tc>
      </w:tr>
      <w:tr w:rsidR="00CF2598" w:rsidRPr="00CF2598" w:rsidTr="002C6B41">
        <w:trPr>
          <w:trHeight w:val="617"/>
        </w:trPr>
        <w:tc>
          <w:tcPr>
            <w:tcW w:w="10198" w:type="dxa"/>
            <w:gridSpan w:val="3"/>
            <w:tcBorders>
              <w:top w:val="single" w:sz="4" w:space="0" w:color="auto"/>
              <w:left w:val="single" w:sz="4" w:space="0" w:color="auto"/>
              <w:bottom w:val="single" w:sz="4" w:space="0" w:color="auto"/>
              <w:right w:val="nil"/>
            </w:tcBorders>
            <w:shd w:val="clear" w:color="auto" w:fill="C0C0C0"/>
            <w:hideMark/>
          </w:tcPr>
          <w:p w:rsidR="00CF2598" w:rsidRPr="00CF2598" w:rsidRDefault="00CF2598" w:rsidP="00CF2598">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w:t>
            </w:r>
            <w:r w:rsidRPr="00CF2598">
              <w:rPr>
                <w:rFonts w:ascii="Times New Roman" w:eastAsia="Times New Roman" w:hAnsi="Times New Roman" w:cs="Times New Roman"/>
                <w:b/>
                <w:bCs/>
                <w:sz w:val="24"/>
                <w:szCs w:val="24"/>
              </w:rPr>
              <w:t>бщие условия:</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1</w:t>
            </w:r>
          </w:p>
        </w:tc>
        <w:tc>
          <w:tcPr>
            <w:tcW w:w="5803" w:type="dxa"/>
            <w:tcBorders>
              <w:top w:val="nil"/>
              <w:left w:val="nil"/>
              <w:bottom w:val="single" w:sz="4" w:space="0" w:color="auto"/>
              <w:right w:val="single" w:sz="4" w:space="0" w:color="auto"/>
            </w:tcBorders>
            <w:vAlign w:val="center"/>
            <w:hideMark/>
          </w:tcPr>
          <w:p w:rsidR="00CF2598" w:rsidRPr="00CF2598" w:rsidRDefault="00CF2598" w:rsidP="0022165A">
            <w:pP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Регистрационное удостоверение Минздрава России</w:t>
            </w:r>
          </w:p>
        </w:tc>
        <w:tc>
          <w:tcPr>
            <w:tcW w:w="3402" w:type="dxa"/>
            <w:tcBorders>
              <w:top w:val="nil"/>
              <w:left w:val="nil"/>
              <w:bottom w:val="single" w:sz="4" w:space="0" w:color="auto"/>
              <w:right w:val="single" w:sz="4" w:space="0" w:color="auto"/>
            </w:tcBorders>
            <w:vAlign w:val="center"/>
            <w:hideMark/>
          </w:tcPr>
          <w:p w:rsidR="00CF2598" w:rsidRPr="00CF2598" w:rsidRDefault="00CF2598" w:rsidP="0022165A">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2</w:t>
            </w:r>
          </w:p>
        </w:tc>
        <w:tc>
          <w:tcPr>
            <w:tcW w:w="5803" w:type="dxa"/>
            <w:tcBorders>
              <w:top w:val="nil"/>
              <w:left w:val="nil"/>
              <w:bottom w:val="single" w:sz="4" w:space="0" w:color="auto"/>
              <w:right w:val="single" w:sz="4" w:space="0" w:color="auto"/>
            </w:tcBorders>
            <w:vAlign w:val="center"/>
            <w:hideMark/>
          </w:tcPr>
          <w:p w:rsidR="00CF2598" w:rsidRPr="00CF2598" w:rsidRDefault="00CF2598" w:rsidP="0022165A">
            <w:pP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Инструкция по эксплуатации на русском языке</w:t>
            </w:r>
          </w:p>
        </w:tc>
        <w:tc>
          <w:tcPr>
            <w:tcW w:w="3402" w:type="dxa"/>
            <w:tcBorders>
              <w:top w:val="nil"/>
              <w:left w:val="nil"/>
              <w:bottom w:val="single" w:sz="4" w:space="0" w:color="auto"/>
              <w:right w:val="single" w:sz="4" w:space="0" w:color="auto"/>
            </w:tcBorders>
            <w:vAlign w:val="center"/>
            <w:hideMark/>
          </w:tcPr>
          <w:p w:rsidR="00CF2598" w:rsidRPr="00CF2598" w:rsidRDefault="00CF2598" w:rsidP="0022165A">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Наличие</w:t>
            </w:r>
          </w:p>
        </w:tc>
      </w:tr>
      <w:tr w:rsidR="00CF2598"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3</w:t>
            </w:r>
          </w:p>
        </w:tc>
        <w:tc>
          <w:tcPr>
            <w:tcW w:w="5803" w:type="dxa"/>
            <w:tcBorders>
              <w:top w:val="nil"/>
              <w:left w:val="nil"/>
              <w:bottom w:val="single" w:sz="4" w:space="0" w:color="auto"/>
              <w:right w:val="single" w:sz="4" w:space="0" w:color="auto"/>
            </w:tcBorders>
            <w:vAlign w:val="center"/>
            <w:hideMark/>
          </w:tcPr>
          <w:p w:rsidR="00CF2598" w:rsidRPr="00CF2598" w:rsidRDefault="00CF2598" w:rsidP="0022165A">
            <w:pP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Гарантия на оборудование не менее 1-го года и послегарантийным сервисным обслуживанием</w:t>
            </w:r>
          </w:p>
        </w:tc>
        <w:tc>
          <w:tcPr>
            <w:tcW w:w="3402" w:type="dxa"/>
            <w:tcBorders>
              <w:top w:val="nil"/>
              <w:left w:val="nil"/>
              <w:bottom w:val="single" w:sz="4" w:space="0" w:color="auto"/>
              <w:right w:val="single" w:sz="4" w:space="0" w:color="auto"/>
            </w:tcBorders>
            <w:vAlign w:val="center"/>
            <w:hideMark/>
          </w:tcPr>
          <w:p w:rsidR="00CF2598" w:rsidRPr="00CF2598" w:rsidRDefault="00CF2598" w:rsidP="0022165A">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4</w:t>
            </w:r>
          </w:p>
        </w:tc>
        <w:tc>
          <w:tcPr>
            <w:tcW w:w="5803" w:type="dxa"/>
            <w:tcBorders>
              <w:top w:val="nil"/>
              <w:left w:val="nil"/>
              <w:bottom w:val="single" w:sz="4" w:space="0" w:color="auto"/>
              <w:right w:val="single" w:sz="4" w:space="0" w:color="auto"/>
            </w:tcBorders>
            <w:vAlign w:val="center"/>
            <w:hideMark/>
          </w:tcPr>
          <w:p w:rsidR="00CF2598" w:rsidRPr="00CF2598" w:rsidRDefault="00CF2598" w:rsidP="0022165A">
            <w:pP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Обучение медицинского и технического персонала</w:t>
            </w:r>
          </w:p>
        </w:tc>
        <w:tc>
          <w:tcPr>
            <w:tcW w:w="3402" w:type="dxa"/>
            <w:tcBorders>
              <w:top w:val="nil"/>
              <w:left w:val="nil"/>
              <w:bottom w:val="single" w:sz="4" w:space="0" w:color="auto"/>
              <w:right w:val="single" w:sz="4" w:space="0" w:color="auto"/>
            </w:tcBorders>
            <w:vAlign w:val="center"/>
            <w:hideMark/>
          </w:tcPr>
          <w:p w:rsidR="00CF2598" w:rsidRPr="00CF2598" w:rsidRDefault="00CF2598" w:rsidP="0022165A">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5</w:t>
            </w:r>
          </w:p>
        </w:tc>
        <w:tc>
          <w:tcPr>
            <w:tcW w:w="5803" w:type="dxa"/>
            <w:tcBorders>
              <w:top w:val="nil"/>
              <w:left w:val="nil"/>
              <w:bottom w:val="single" w:sz="4" w:space="0" w:color="auto"/>
              <w:right w:val="single" w:sz="4" w:space="0" w:color="auto"/>
            </w:tcBorders>
            <w:vAlign w:val="center"/>
            <w:hideMark/>
          </w:tcPr>
          <w:p w:rsidR="00CF2598" w:rsidRPr="00CF2598" w:rsidRDefault="00CF2598" w:rsidP="0022165A">
            <w:pP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Наладка и ввод в эксплуатацию</w:t>
            </w:r>
          </w:p>
        </w:tc>
        <w:tc>
          <w:tcPr>
            <w:tcW w:w="3402" w:type="dxa"/>
            <w:tcBorders>
              <w:top w:val="nil"/>
              <w:left w:val="nil"/>
              <w:bottom w:val="single" w:sz="4" w:space="0" w:color="auto"/>
              <w:right w:val="single" w:sz="4" w:space="0" w:color="auto"/>
            </w:tcBorders>
            <w:vAlign w:val="center"/>
            <w:hideMark/>
          </w:tcPr>
          <w:p w:rsidR="00CF2598" w:rsidRPr="00CF2598" w:rsidRDefault="00CF2598" w:rsidP="0022165A">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Наличие</w:t>
            </w:r>
          </w:p>
        </w:tc>
      </w:tr>
      <w:tr w:rsidR="00CF2598" w:rsidRPr="00CF2598" w:rsidTr="002C6B41">
        <w:trPr>
          <w:trHeight w:val="255"/>
        </w:trPr>
        <w:tc>
          <w:tcPr>
            <w:tcW w:w="10198" w:type="dxa"/>
            <w:gridSpan w:val="3"/>
            <w:tcBorders>
              <w:top w:val="nil"/>
              <w:left w:val="single" w:sz="4" w:space="0" w:color="auto"/>
              <w:bottom w:val="single" w:sz="4" w:space="0" w:color="auto"/>
            </w:tcBorders>
            <w:shd w:val="clear" w:color="auto" w:fill="C0C0C0"/>
            <w:vAlign w:val="center"/>
            <w:hideMark/>
          </w:tcPr>
          <w:p w:rsidR="00CF2598" w:rsidRPr="00CF2598" w:rsidRDefault="00CF2598" w:rsidP="0022165A">
            <w:pPr>
              <w:jc w:val="center"/>
              <w:rPr>
                <w:rFonts w:ascii="Times New Roman" w:eastAsia="Times New Roman" w:hAnsi="Times New Roman" w:cs="Times New Roman"/>
                <w:b/>
                <w:bCs/>
                <w:sz w:val="24"/>
                <w:szCs w:val="24"/>
              </w:rPr>
            </w:pPr>
            <w:r w:rsidRPr="00CF2598">
              <w:rPr>
                <w:rFonts w:ascii="Times New Roman" w:eastAsia="Times New Roman" w:hAnsi="Times New Roman" w:cs="Times New Roman"/>
                <w:b/>
                <w:bCs/>
                <w:sz w:val="24"/>
                <w:szCs w:val="24"/>
              </w:rPr>
              <w:t>Технические характеристики:</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shd w:val="clear" w:color="auto" w:fill="F2F2F2"/>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 </w:t>
            </w:r>
          </w:p>
        </w:tc>
        <w:tc>
          <w:tcPr>
            <w:tcW w:w="5803" w:type="dxa"/>
            <w:tcBorders>
              <w:top w:val="nil"/>
              <w:left w:val="nil"/>
              <w:bottom w:val="single" w:sz="4" w:space="0" w:color="auto"/>
              <w:right w:val="single" w:sz="4" w:space="0" w:color="auto"/>
            </w:tcBorders>
            <w:shd w:val="clear" w:color="auto" w:fill="F2F2F2"/>
            <w:vAlign w:val="center"/>
            <w:hideMark/>
          </w:tcPr>
          <w:p w:rsidR="00CF2598" w:rsidRPr="00CF2598" w:rsidRDefault="00CF2598" w:rsidP="0022165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Анализатор </w:t>
            </w:r>
            <w:proofErr w:type="spellStart"/>
            <w:r>
              <w:rPr>
                <w:rFonts w:ascii="Times New Roman" w:eastAsia="Times New Roman" w:hAnsi="Times New Roman" w:cs="Times New Roman"/>
                <w:b/>
                <w:bCs/>
                <w:sz w:val="24"/>
                <w:szCs w:val="24"/>
              </w:rPr>
              <w:t>рефлектометрический</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видеоцифровой</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иммунохроматографический</w:t>
            </w:r>
            <w:proofErr w:type="spellEnd"/>
          </w:p>
        </w:tc>
        <w:tc>
          <w:tcPr>
            <w:tcW w:w="3402" w:type="dxa"/>
            <w:tcBorders>
              <w:top w:val="nil"/>
              <w:left w:val="nil"/>
              <w:bottom w:val="single" w:sz="4" w:space="0" w:color="auto"/>
              <w:right w:val="single" w:sz="4" w:space="0" w:color="auto"/>
            </w:tcBorders>
            <w:shd w:val="clear" w:color="auto" w:fill="F2F2F2"/>
            <w:hideMark/>
          </w:tcPr>
          <w:p w:rsidR="00CF2598" w:rsidRPr="00CF2598" w:rsidRDefault="00CF2598">
            <w:pPr>
              <w:rPr>
                <w:rFonts w:ascii="Times New Roman" w:eastAsia="Times New Roman" w:hAnsi="Times New Roman" w:cs="Times New Roman"/>
                <w:b/>
                <w:bCs/>
                <w:sz w:val="24"/>
                <w:szCs w:val="24"/>
              </w:rPr>
            </w:pPr>
            <w:r w:rsidRPr="00CF2598">
              <w:rPr>
                <w:rFonts w:ascii="Times New Roman" w:eastAsia="Times New Roman" w:hAnsi="Times New Roman" w:cs="Times New Roman"/>
                <w:b/>
                <w:bCs/>
                <w:sz w:val="24"/>
                <w:szCs w:val="24"/>
              </w:rPr>
              <w:t>1 шт.</w:t>
            </w:r>
          </w:p>
        </w:tc>
      </w:tr>
      <w:tr w:rsidR="00CF2598" w:rsidRPr="00CF2598" w:rsidTr="002C6B41">
        <w:trPr>
          <w:trHeight w:val="161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1</w:t>
            </w:r>
          </w:p>
        </w:tc>
        <w:tc>
          <w:tcPr>
            <w:tcW w:w="5803" w:type="dxa"/>
            <w:tcBorders>
              <w:top w:val="nil"/>
              <w:left w:val="nil"/>
              <w:bottom w:val="single" w:sz="4" w:space="0" w:color="auto"/>
              <w:right w:val="single" w:sz="4" w:space="0" w:color="auto"/>
            </w:tcBorders>
            <w:vAlign w:val="center"/>
            <w:hideMark/>
          </w:tcPr>
          <w:p w:rsidR="00CF2598" w:rsidRPr="0022165A" w:rsidRDefault="0022165A" w:rsidP="0022165A">
            <w:pPr>
              <w:rPr>
                <w:rFonts w:ascii="Times New Roman" w:eastAsia="Times New Roman" w:hAnsi="Times New Roman" w:cs="Times New Roman"/>
                <w:sz w:val="24"/>
                <w:szCs w:val="24"/>
              </w:rPr>
            </w:pPr>
            <w:r w:rsidRPr="0022165A">
              <w:rPr>
                <w:rFonts w:ascii="Times New Roman" w:eastAsia="Times New Roman" w:hAnsi="Times New Roman" w:cs="Times New Roman"/>
                <w:sz w:val="24"/>
                <w:szCs w:val="24"/>
              </w:rPr>
              <w:t xml:space="preserve">Анализатор адаптирован для работы с </w:t>
            </w:r>
            <w:proofErr w:type="spellStart"/>
            <w:r w:rsidRPr="0022165A">
              <w:rPr>
                <w:rFonts w:ascii="Times New Roman" w:eastAsia="Times New Roman" w:hAnsi="Times New Roman" w:cs="Times New Roman"/>
                <w:bCs/>
                <w:sz w:val="24"/>
                <w:szCs w:val="24"/>
              </w:rPr>
              <w:t>иммунохроматографическ</w:t>
            </w:r>
            <w:r>
              <w:rPr>
                <w:rFonts w:ascii="Times New Roman" w:eastAsia="Times New Roman" w:hAnsi="Times New Roman" w:cs="Times New Roman"/>
                <w:bCs/>
                <w:sz w:val="24"/>
                <w:szCs w:val="24"/>
              </w:rPr>
              <w:t>ими</w:t>
            </w:r>
            <w:proofErr w:type="spellEnd"/>
            <w:r>
              <w:rPr>
                <w:rFonts w:ascii="Times New Roman" w:eastAsia="Times New Roman" w:hAnsi="Times New Roman" w:cs="Times New Roman"/>
                <w:bCs/>
                <w:sz w:val="24"/>
                <w:szCs w:val="24"/>
              </w:rPr>
              <w:t xml:space="preserve"> тестами на один вид наркотиков и с </w:t>
            </w:r>
            <w:proofErr w:type="spellStart"/>
            <w:r>
              <w:rPr>
                <w:rFonts w:ascii="Times New Roman" w:eastAsia="Times New Roman" w:hAnsi="Times New Roman" w:cs="Times New Roman"/>
                <w:bCs/>
                <w:sz w:val="24"/>
                <w:szCs w:val="24"/>
              </w:rPr>
              <w:t>мультитестами</w:t>
            </w:r>
            <w:proofErr w:type="spellEnd"/>
            <w:r>
              <w:rPr>
                <w:rFonts w:ascii="Times New Roman" w:eastAsia="Times New Roman" w:hAnsi="Times New Roman" w:cs="Times New Roman"/>
                <w:bCs/>
                <w:sz w:val="24"/>
                <w:szCs w:val="24"/>
              </w:rPr>
              <w:t xml:space="preserve"> (тест-системами</w:t>
            </w:r>
            <w:proofErr w:type="gramStart"/>
            <w:r>
              <w:rPr>
                <w:rFonts w:ascii="Times New Roman" w:eastAsia="Times New Roman" w:hAnsi="Times New Roman" w:cs="Times New Roman"/>
                <w:bCs/>
                <w:sz w:val="24"/>
                <w:szCs w:val="24"/>
              </w:rPr>
              <w:t>)д</w:t>
            </w:r>
            <w:proofErr w:type="gramEnd"/>
            <w:r>
              <w:rPr>
                <w:rFonts w:ascii="Times New Roman" w:eastAsia="Times New Roman" w:hAnsi="Times New Roman" w:cs="Times New Roman"/>
                <w:bCs/>
                <w:sz w:val="24"/>
                <w:szCs w:val="24"/>
              </w:rPr>
              <w:t>ля определения от 2 до 12 видов наркотических веществ и их метаболитов.</w:t>
            </w:r>
          </w:p>
        </w:tc>
        <w:tc>
          <w:tcPr>
            <w:tcW w:w="3402" w:type="dxa"/>
            <w:tcBorders>
              <w:top w:val="nil"/>
              <w:left w:val="nil"/>
              <w:bottom w:val="single" w:sz="4" w:space="0" w:color="auto"/>
              <w:right w:val="single" w:sz="4" w:space="0" w:color="auto"/>
            </w:tcBorders>
            <w:vAlign w:val="center"/>
            <w:hideMark/>
          </w:tcPr>
          <w:p w:rsidR="00CF2598" w:rsidRPr="00CF2598" w:rsidRDefault="0022165A"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2</w:t>
            </w:r>
          </w:p>
        </w:tc>
        <w:tc>
          <w:tcPr>
            <w:tcW w:w="5803" w:type="dxa"/>
            <w:tcBorders>
              <w:top w:val="nil"/>
              <w:left w:val="nil"/>
              <w:bottom w:val="single" w:sz="4" w:space="0" w:color="auto"/>
              <w:right w:val="single" w:sz="4" w:space="0" w:color="auto"/>
            </w:tcBorders>
            <w:vAlign w:val="center"/>
            <w:hideMark/>
          </w:tcPr>
          <w:p w:rsidR="00CF2598" w:rsidRPr="00CF2598" w:rsidRDefault="0022165A" w:rsidP="0022165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Видеоцифровая</w:t>
            </w:r>
            <w:proofErr w:type="spellEnd"/>
            <w:r>
              <w:rPr>
                <w:rFonts w:ascii="Times New Roman" w:eastAsia="Times New Roman" w:hAnsi="Times New Roman" w:cs="Times New Roman"/>
                <w:sz w:val="24"/>
                <w:szCs w:val="24"/>
              </w:rPr>
              <w:t xml:space="preserve"> регистрация и анализ результатов исследования при работе с </w:t>
            </w:r>
            <w:proofErr w:type="spellStart"/>
            <w:r w:rsidR="00A046CA" w:rsidRPr="0022165A">
              <w:rPr>
                <w:rFonts w:ascii="Times New Roman" w:eastAsia="Times New Roman" w:hAnsi="Times New Roman" w:cs="Times New Roman"/>
                <w:sz w:val="24"/>
                <w:szCs w:val="24"/>
              </w:rPr>
              <w:t>иммунохроматографическими</w:t>
            </w:r>
            <w:proofErr w:type="spellEnd"/>
            <w:r w:rsidR="00A046CA" w:rsidRPr="0022165A">
              <w:rPr>
                <w:rFonts w:ascii="Times New Roman" w:eastAsia="Times New Roman" w:hAnsi="Times New Roman" w:cs="Times New Roman"/>
                <w:sz w:val="24"/>
                <w:szCs w:val="24"/>
              </w:rPr>
              <w:t xml:space="preserve"> </w:t>
            </w:r>
            <w:r w:rsidR="00A046CA">
              <w:rPr>
                <w:rFonts w:ascii="Times New Roman" w:eastAsia="Times New Roman" w:hAnsi="Times New Roman" w:cs="Times New Roman"/>
                <w:sz w:val="24"/>
                <w:szCs w:val="24"/>
              </w:rPr>
              <w:t xml:space="preserve">тестами на один вид </w:t>
            </w:r>
            <w:r w:rsidR="00A046CA">
              <w:rPr>
                <w:rFonts w:ascii="Times New Roman" w:eastAsia="Times New Roman" w:hAnsi="Times New Roman" w:cs="Times New Roman"/>
                <w:bCs/>
                <w:sz w:val="24"/>
                <w:szCs w:val="24"/>
              </w:rPr>
              <w:t xml:space="preserve">наркотиков и с </w:t>
            </w:r>
            <w:proofErr w:type="spellStart"/>
            <w:r w:rsidR="00A046CA">
              <w:rPr>
                <w:rFonts w:ascii="Times New Roman" w:eastAsia="Times New Roman" w:hAnsi="Times New Roman" w:cs="Times New Roman"/>
                <w:bCs/>
                <w:sz w:val="24"/>
                <w:szCs w:val="24"/>
              </w:rPr>
              <w:t>мультитестами</w:t>
            </w:r>
            <w:proofErr w:type="spellEnd"/>
            <w:r w:rsidR="00A046CA">
              <w:rPr>
                <w:rFonts w:ascii="Times New Roman" w:eastAsia="Times New Roman" w:hAnsi="Times New Roman" w:cs="Times New Roman"/>
                <w:bCs/>
                <w:sz w:val="24"/>
                <w:szCs w:val="24"/>
              </w:rPr>
              <w:t xml:space="preserve"> (тест-системами</w:t>
            </w:r>
            <w:proofErr w:type="gramStart"/>
            <w:r w:rsidR="00A046CA">
              <w:rPr>
                <w:rFonts w:ascii="Times New Roman" w:eastAsia="Times New Roman" w:hAnsi="Times New Roman" w:cs="Times New Roman"/>
                <w:bCs/>
                <w:sz w:val="24"/>
                <w:szCs w:val="24"/>
              </w:rPr>
              <w:t>)д</w:t>
            </w:r>
            <w:proofErr w:type="gramEnd"/>
            <w:r w:rsidR="00A046CA">
              <w:rPr>
                <w:rFonts w:ascii="Times New Roman" w:eastAsia="Times New Roman" w:hAnsi="Times New Roman" w:cs="Times New Roman"/>
                <w:bCs/>
                <w:sz w:val="24"/>
                <w:szCs w:val="24"/>
              </w:rPr>
              <w:t>ля определения от 2 до 12 видов наркотических веществ и их метаболитов.</w:t>
            </w:r>
          </w:p>
        </w:tc>
        <w:tc>
          <w:tcPr>
            <w:tcW w:w="3402" w:type="dxa"/>
            <w:tcBorders>
              <w:top w:val="nil"/>
              <w:left w:val="nil"/>
              <w:bottom w:val="single" w:sz="4" w:space="0" w:color="auto"/>
              <w:right w:val="single" w:sz="4" w:space="0" w:color="auto"/>
            </w:tcBorders>
            <w:vAlign w:val="center"/>
            <w:hideMark/>
          </w:tcPr>
          <w:p w:rsidR="00CF2598" w:rsidRPr="00CF2598" w:rsidRDefault="0022165A"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3</w:t>
            </w:r>
          </w:p>
        </w:tc>
        <w:tc>
          <w:tcPr>
            <w:tcW w:w="5803" w:type="dxa"/>
            <w:tcBorders>
              <w:top w:val="nil"/>
              <w:left w:val="nil"/>
              <w:bottom w:val="single" w:sz="4" w:space="0" w:color="auto"/>
              <w:right w:val="single" w:sz="4" w:space="0" w:color="auto"/>
            </w:tcBorders>
            <w:vAlign w:val="center"/>
            <w:hideMark/>
          </w:tcPr>
          <w:p w:rsidR="00CF2598" w:rsidRPr="00CF2598" w:rsidRDefault="0022165A"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Документирование результатов анализа</w:t>
            </w:r>
          </w:p>
        </w:tc>
        <w:tc>
          <w:tcPr>
            <w:tcW w:w="3402" w:type="dxa"/>
            <w:tcBorders>
              <w:top w:val="nil"/>
              <w:left w:val="nil"/>
              <w:bottom w:val="single" w:sz="4" w:space="0" w:color="auto"/>
              <w:right w:val="single" w:sz="4" w:space="0" w:color="auto"/>
            </w:tcBorders>
            <w:vAlign w:val="center"/>
            <w:hideMark/>
          </w:tcPr>
          <w:p w:rsidR="00CF2598" w:rsidRPr="00CF2598" w:rsidRDefault="0022165A"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4</w:t>
            </w:r>
          </w:p>
        </w:tc>
        <w:tc>
          <w:tcPr>
            <w:tcW w:w="5803" w:type="dxa"/>
            <w:tcBorders>
              <w:top w:val="nil"/>
              <w:left w:val="nil"/>
              <w:bottom w:val="single" w:sz="4" w:space="0" w:color="auto"/>
              <w:right w:val="single" w:sz="4" w:space="0" w:color="auto"/>
            </w:tcBorders>
            <w:vAlign w:val="center"/>
            <w:hideMark/>
          </w:tcPr>
          <w:p w:rsidR="00CF2598" w:rsidRPr="00CF2598" w:rsidRDefault="0022165A"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полученных данных на магнитном и бумажном носителях информации.</w:t>
            </w:r>
          </w:p>
        </w:tc>
        <w:tc>
          <w:tcPr>
            <w:tcW w:w="3402" w:type="dxa"/>
            <w:tcBorders>
              <w:top w:val="nil"/>
              <w:left w:val="nil"/>
              <w:bottom w:val="single" w:sz="4" w:space="0" w:color="auto"/>
              <w:right w:val="single" w:sz="4" w:space="0" w:color="auto"/>
            </w:tcBorders>
            <w:vAlign w:val="center"/>
            <w:hideMark/>
          </w:tcPr>
          <w:p w:rsidR="00CF2598" w:rsidRPr="00CF2598" w:rsidRDefault="0022165A"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5</w:t>
            </w:r>
          </w:p>
        </w:tc>
        <w:tc>
          <w:tcPr>
            <w:tcW w:w="5803" w:type="dxa"/>
            <w:tcBorders>
              <w:top w:val="nil"/>
              <w:left w:val="nil"/>
              <w:bottom w:val="single" w:sz="4" w:space="0" w:color="auto"/>
              <w:right w:val="single" w:sz="4" w:space="0" w:color="auto"/>
            </w:tcBorders>
            <w:vAlign w:val="center"/>
            <w:hideMark/>
          </w:tcPr>
          <w:p w:rsidR="00CF2598" w:rsidRPr="00CF2598" w:rsidRDefault="0022165A" w:rsidP="00A046C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Програмное</w:t>
            </w:r>
            <w:proofErr w:type="spellEnd"/>
            <w:r>
              <w:rPr>
                <w:rFonts w:ascii="Times New Roman" w:eastAsia="Times New Roman" w:hAnsi="Times New Roman" w:cs="Times New Roman"/>
                <w:sz w:val="24"/>
                <w:szCs w:val="24"/>
              </w:rPr>
              <w:t xml:space="preserve"> обеспечение «</w:t>
            </w:r>
            <w:proofErr w:type="spellStart"/>
            <w:r>
              <w:rPr>
                <w:rFonts w:ascii="Times New Roman" w:eastAsia="Times New Roman" w:hAnsi="Times New Roman" w:cs="Times New Roman"/>
                <w:sz w:val="24"/>
                <w:szCs w:val="24"/>
              </w:rPr>
              <w:t>Мультитест</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обеспечивающее совместимость ВЦИХА с компьютером </w:t>
            </w:r>
            <w:r w:rsidR="00A046CA">
              <w:rPr>
                <w:rFonts w:ascii="Times New Roman" w:eastAsia="Times New Roman" w:hAnsi="Times New Roman" w:cs="Times New Roman"/>
                <w:sz w:val="24"/>
                <w:szCs w:val="24"/>
              </w:rPr>
              <w:t>и возможность формирования баз данных результатов исследований , протоколов и актов проведения исследований, а также передачу на внешние носители информации по коммуникационным сетям</w:t>
            </w:r>
          </w:p>
        </w:tc>
        <w:tc>
          <w:tcPr>
            <w:tcW w:w="3402" w:type="dxa"/>
            <w:tcBorders>
              <w:top w:val="nil"/>
              <w:left w:val="nil"/>
              <w:bottom w:val="single" w:sz="4" w:space="0" w:color="auto"/>
              <w:right w:val="single" w:sz="4" w:space="0" w:color="auto"/>
            </w:tcBorders>
            <w:vAlign w:val="center"/>
            <w:hideMark/>
          </w:tcPr>
          <w:p w:rsidR="00CF2598" w:rsidRPr="00CF2598" w:rsidRDefault="00A046CA"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300"/>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6</w:t>
            </w:r>
          </w:p>
        </w:tc>
        <w:tc>
          <w:tcPr>
            <w:tcW w:w="5803" w:type="dxa"/>
            <w:tcBorders>
              <w:top w:val="nil"/>
              <w:left w:val="nil"/>
              <w:bottom w:val="single" w:sz="4" w:space="0" w:color="auto"/>
              <w:right w:val="single" w:sz="4" w:space="0" w:color="auto"/>
            </w:tcBorders>
            <w:vAlign w:val="center"/>
            <w:hideMark/>
          </w:tcPr>
          <w:p w:rsidR="00CF2598" w:rsidRPr="00CF2598" w:rsidRDefault="00A046CA"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и документирование результатов </w:t>
            </w:r>
            <w:proofErr w:type="spellStart"/>
            <w:r w:rsidRPr="0022165A">
              <w:rPr>
                <w:rFonts w:ascii="Times New Roman" w:eastAsia="Times New Roman" w:hAnsi="Times New Roman" w:cs="Times New Roman"/>
                <w:sz w:val="24"/>
                <w:szCs w:val="24"/>
              </w:rPr>
              <w:t>иммунохроматографически</w:t>
            </w:r>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тестов, </w:t>
            </w:r>
            <w:proofErr w:type="spellStart"/>
            <w:r>
              <w:rPr>
                <w:rFonts w:ascii="Times New Roman" w:eastAsia="Times New Roman" w:hAnsi="Times New Roman" w:cs="Times New Roman"/>
                <w:sz w:val="24"/>
                <w:szCs w:val="24"/>
              </w:rPr>
              <w:t>мультитестов</w:t>
            </w:r>
            <w:proofErr w:type="spellEnd"/>
            <w:r>
              <w:rPr>
                <w:rFonts w:ascii="Times New Roman" w:eastAsia="Times New Roman" w:hAnsi="Times New Roman" w:cs="Times New Roman"/>
                <w:sz w:val="24"/>
                <w:szCs w:val="24"/>
              </w:rPr>
              <w:t xml:space="preserve"> (тест-систем) при обнаружении наркотических веществ в биологических жидкостях</w:t>
            </w:r>
          </w:p>
        </w:tc>
        <w:tc>
          <w:tcPr>
            <w:tcW w:w="3402" w:type="dxa"/>
            <w:tcBorders>
              <w:top w:val="nil"/>
              <w:left w:val="nil"/>
              <w:bottom w:val="single" w:sz="4" w:space="0" w:color="auto"/>
              <w:right w:val="single" w:sz="4" w:space="0" w:color="auto"/>
            </w:tcBorders>
            <w:vAlign w:val="center"/>
            <w:hideMark/>
          </w:tcPr>
          <w:p w:rsidR="00CF2598" w:rsidRPr="00CF2598" w:rsidRDefault="00A046CA"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300"/>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lastRenderedPageBreak/>
              <w:t>7</w:t>
            </w:r>
          </w:p>
        </w:tc>
        <w:tc>
          <w:tcPr>
            <w:tcW w:w="5803" w:type="dxa"/>
            <w:tcBorders>
              <w:top w:val="nil"/>
              <w:left w:val="nil"/>
              <w:bottom w:val="single" w:sz="4" w:space="0" w:color="auto"/>
              <w:right w:val="single" w:sz="4" w:space="0" w:color="auto"/>
            </w:tcBorders>
            <w:vAlign w:val="center"/>
            <w:hideMark/>
          </w:tcPr>
          <w:p w:rsidR="00CF2598" w:rsidRPr="00CF2598" w:rsidRDefault="00A046CA"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тест-системы</w:t>
            </w:r>
          </w:p>
        </w:tc>
        <w:tc>
          <w:tcPr>
            <w:tcW w:w="3402" w:type="dxa"/>
            <w:tcBorders>
              <w:top w:val="nil"/>
              <w:left w:val="nil"/>
              <w:bottom w:val="single" w:sz="4" w:space="0" w:color="auto"/>
              <w:right w:val="single" w:sz="4" w:space="0" w:color="auto"/>
            </w:tcBorders>
            <w:vAlign w:val="center"/>
            <w:hideMark/>
          </w:tcPr>
          <w:p w:rsidR="00CF2598" w:rsidRPr="00CF2598" w:rsidRDefault="00A046CA" w:rsidP="0022165A">
            <w:pPr>
              <w:jc w:val="center"/>
              <w:rPr>
                <w:rFonts w:ascii="Times New Roman" w:eastAsia="Times New Roman" w:hAnsi="Times New Roman" w:cs="Times New Roman"/>
                <w:sz w:val="24"/>
                <w:szCs w:val="24"/>
              </w:rPr>
            </w:pPr>
            <w:proofErr w:type="spellStart"/>
            <w:r w:rsidRPr="0022165A">
              <w:rPr>
                <w:rFonts w:ascii="Times New Roman" w:eastAsia="Times New Roman" w:hAnsi="Times New Roman" w:cs="Times New Roman"/>
                <w:sz w:val="24"/>
                <w:szCs w:val="24"/>
              </w:rPr>
              <w:t>иммунохроматографическими</w:t>
            </w:r>
            <w:proofErr w:type="spellEnd"/>
            <w:r w:rsidRPr="00221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тестами на один вид </w:t>
            </w:r>
            <w:r>
              <w:rPr>
                <w:rFonts w:ascii="Times New Roman" w:eastAsia="Times New Roman" w:hAnsi="Times New Roman" w:cs="Times New Roman"/>
                <w:bCs/>
                <w:sz w:val="24"/>
                <w:szCs w:val="24"/>
              </w:rPr>
              <w:t xml:space="preserve">наркотиков и с </w:t>
            </w:r>
            <w:proofErr w:type="spellStart"/>
            <w:r>
              <w:rPr>
                <w:rFonts w:ascii="Times New Roman" w:eastAsia="Times New Roman" w:hAnsi="Times New Roman" w:cs="Times New Roman"/>
                <w:bCs/>
                <w:sz w:val="24"/>
                <w:szCs w:val="24"/>
              </w:rPr>
              <w:t>мультитестами</w:t>
            </w:r>
            <w:proofErr w:type="spellEnd"/>
            <w:r>
              <w:rPr>
                <w:rFonts w:ascii="Times New Roman" w:eastAsia="Times New Roman" w:hAnsi="Times New Roman" w:cs="Times New Roman"/>
                <w:bCs/>
                <w:sz w:val="24"/>
                <w:szCs w:val="24"/>
              </w:rPr>
              <w:t xml:space="preserve"> (тест-системами</w:t>
            </w:r>
            <w:proofErr w:type="gramStart"/>
            <w:r>
              <w:rPr>
                <w:rFonts w:ascii="Times New Roman" w:eastAsia="Times New Roman" w:hAnsi="Times New Roman" w:cs="Times New Roman"/>
                <w:bCs/>
                <w:sz w:val="24"/>
                <w:szCs w:val="24"/>
              </w:rPr>
              <w:t>)д</w:t>
            </w:r>
            <w:proofErr w:type="gramEnd"/>
            <w:r>
              <w:rPr>
                <w:rFonts w:ascii="Times New Roman" w:eastAsia="Times New Roman" w:hAnsi="Times New Roman" w:cs="Times New Roman"/>
                <w:bCs/>
                <w:sz w:val="24"/>
                <w:szCs w:val="24"/>
              </w:rPr>
              <w:t>ля определения от 2 до 12 видов наркотических веществ и их метаболитов.</w:t>
            </w:r>
          </w:p>
        </w:tc>
      </w:tr>
      <w:tr w:rsidR="00CF2598" w:rsidRPr="00CF2598" w:rsidTr="002C6B41">
        <w:trPr>
          <w:trHeight w:val="300"/>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8</w:t>
            </w:r>
          </w:p>
        </w:tc>
        <w:tc>
          <w:tcPr>
            <w:tcW w:w="5803" w:type="dxa"/>
            <w:tcBorders>
              <w:top w:val="nil"/>
              <w:left w:val="nil"/>
              <w:bottom w:val="single" w:sz="4" w:space="0" w:color="auto"/>
              <w:right w:val="single" w:sz="4" w:space="0" w:color="auto"/>
            </w:tcBorders>
            <w:vAlign w:val="center"/>
            <w:hideMark/>
          </w:tcPr>
          <w:p w:rsidR="00CF2598" w:rsidRPr="00CF2598" w:rsidRDefault="00A046CA"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Выявляемые вещества</w:t>
            </w:r>
          </w:p>
        </w:tc>
        <w:tc>
          <w:tcPr>
            <w:tcW w:w="3402" w:type="dxa"/>
            <w:tcBorders>
              <w:top w:val="nil"/>
              <w:left w:val="nil"/>
              <w:bottom w:val="single" w:sz="4" w:space="0" w:color="auto"/>
              <w:right w:val="single" w:sz="4" w:space="0" w:color="auto"/>
            </w:tcBorders>
            <w:vAlign w:val="center"/>
            <w:hideMark/>
          </w:tcPr>
          <w:p w:rsidR="00CF2598" w:rsidRPr="00CF2598" w:rsidRDefault="00A046CA"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300"/>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9</w:t>
            </w:r>
          </w:p>
        </w:tc>
        <w:tc>
          <w:tcPr>
            <w:tcW w:w="5803" w:type="dxa"/>
            <w:tcBorders>
              <w:top w:val="nil"/>
              <w:left w:val="nil"/>
              <w:bottom w:val="single" w:sz="4" w:space="0" w:color="auto"/>
              <w:right w:val="single" w:sz="4" w:space="0" w:color="auto"/>
            </w:tcBorders>
            <w:vAlign w:val="center"/>
            <w:hideMark/>
          </w:tcPr>
          <w:p w:rsidR="00CF2598" w:rsidRPr="00CF2598" w:rsidRDefault="00A046CA"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интенсивности диагностических линий</w:t>
            </w:r>
          </w:p>
        </w:tc>
        <w:tc>
          <w:tcPr>
            <w:tcW w:w="3402" w:type="dxa"/>
            <w:tcBorders>
              <w:top w:val="nil"/>
              <w:left w:val="nil"/>
              <w:bottom w:val="single" w:sz="4" w:space="0" w:color="auto"/>
              <w:right w:val="single" w:sz="4" w:space="0" w:color="auto"/>
            </w:tcBorders>
            <w:vAlign w:val="center"/>
            <w:hideMark/>
          </w:tcPr>
          <w:p w:rsidR="00CF2598" w:rsidRPr="00CF2598" w:rsidRDefault="00A046CA"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10</w:t>
            </w:r>
          </w:p>
        </w:tc>
        <w:tc>
          <w:tcPr>
            <w:tcW w:w="5803" w:type="dxa"/>
            <w:tcBorders>
              <w:top w:val="nil"/>
              <w:left w:val="nil"/>
              <w:bottom w:val="single" w:sz="4" w:space="0" w:color="auto"/>
              <w:right w:val="single" w:sz="4" w:space="0" w:color="auto"/>
            </w:tcBorders>
            <w:vAlign w:val="center"/>
            <w:hideMark/>
          </w:tcPr>
          <w:p w:rsidR="00CF2598" w:rsidRPr="00903195" w:rsidRDefault="00903195"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по установленным уровням «</w:t>
            </w:r>
            <w:r>
              <w:rPr>
                <w:rFonts w:ascii="Times New Roman" w:eastAsia="Times New Roman" w:hAnsi="Times New Roman" w:cs="Times New Roman"/>
                <w:sz w:val="24"/>
                <w:szCs w:val="24"/>
                <w:lang w:val="en-US"/>
              </w:rPr>
              <w:t>cut</w:t>
            </w:r>
            <w:r w:rsidRPr="0090319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off</w:t>
            </w:r>
            <w:r>
              <w:rPr>
                <w:rFonts w:ascii="Times New Roman" w:eastAsia="Times New Roman" w:hAnsi="Times New Roman" w:cs="Times New Roman"/>
                <w:sz w:val="24"/>
                <w:szCs w:val="24"/>
              </w:rPr>
              <w:t>»</w:t>
            </w:r>
          </w:p>
        </w:tc>
        <w:tc>
          <w:tcPr>
            <w:tcW w:w="3402" w:type="dxa"/>
            <w:tcBorders>
              <w:top w:val="nil"/>
              <w:left w:val="nil"/>
              <w:bottom w:val="single" w:sz="4" w:space="0" w:color="auto"/>
              <w:right w:val="single" w:sz="4" w:space="0" w:color="auto"/>
            </w:tcBorders>
            <w:vAlign w:val="center"/>
            <w:hideMark/>
          </w:tcPr>
          <w:p w:rsidR="00CF2598" w:rsidRPr="00CF2598" w:rsidRDefault="00903195" w:rsidP="002216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11</w:t>
            </w:r>
          </w:p>
        </w:tc>
        <w:tc>
          <w:tcPr>
            <w:tcW w:w="5803" w:type="dxa"/>
            <w:tcBorders>
              <w:top w:val="nil"/>
              <w:left w:val="nil"/>
              <w:bottom w:val="single" w:sz="4" w:space="0" w:color="auto"/>
              <w:right w:val="single" w:sz="4" w:space="0" w:color="auto"/>
            </w:tcBorders>
            <w:vAlign w:val="center"/>
            <w:hideMark/>
          </w:tcPr>
          <w:p w:rsidR="00CF2598" w:rsidRPr="00CF2598" w:rsidRDefault="00903195"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концентрации </w:t>
            </w:r>
            <w:proofErr w:type="spellStart"/>
            <w:r>
              <w:rPr>
                <w:rFonts w:ascii="Times New Roman" w:eastAsia="Times New Roman" w:hAnsi="Times New Roman" w:cs="Times New Roman"/>
                <w:sz w:val="24"/>
                <w:szCs w:val="24"/>
              </w:rPr>
              <w:t>аналита</w:t>
            </w:r>
            <w:proofErr w:type="spellEnd"/>
            <w:r>
              <w:rPr>
                <w:rFonts w:ascii="Times New Roman" w:eastAsia="Times New Roman" w:hAnsi="Times New Roman" w:cs="Times New Roman"/>
                <w:sz w:val="24"/>
                <w:szCs w:val="24"/>
              </w:rPr>
              <w:t xml:space="preserve"> по калибровочной кривой</w:t>
            </w:r>
          </w:p>
        </w:tc>
        <w:tc>
          <w:tcPr>
            <w:tcW w:w="3402" w:type="dxa"/>
            <w:tcBorders>
              <w:top w:val="nil"/>
              <w:left w:val="nil"/>
              <w:bottom w:val="single" w:sz="4" w:space="0" w:color="auto"/>
              <w:right w:val="single" w:sz="4" w:space="0" w:color="auto"/>
            </w:tcBorders>
            <w:vAlign w:val="center"/>
            <w:hideMark/>
          </w:tcPr>
          <w:p w:rsidR="00CF2598" w:rsidRPr="00CF2598" w:rsidRDefault="00903195" w:rsidP="00903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12</w:t>
            </w:r>
          </w:p>
        </w:tc>
        <w:tc>
          <w:tcPr>
            <w:tcW w:w="5803" w:type="dxa"/>
            <w:tcBorders>
              <w:top w:val="nil"/>
              <w:left w:val="nil"/>
              <w:bottom w:val="single" w:sz="4" w:space="0" w:color="auto"/>
              <w:right w:val="single" w:sz="4" w:space="0" w:color="auto"/>
            </w:tcBorders>
            <w:vAlign w:val="center"/>
            <w:hideMark/>
          </w:tcPr>
          <w:p w:rsidR="00CF2598" w:rsidRPr="00CF2598" w:rsidRDefault="00903195" w:rsidP="002216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Распечатка </w:t>
            </w:r>
            <w:proofErr w:type="spellStart"/>
            <w:proofErr w:type="gramStart"/>
            <w:r>
              <w:rPr>
                <w:rFonts w:ascii="Times New Roman" w:eastAsia="Times New Roman" w:hAnsi="Times New Roman" w:cs="Times New Roman"/>
                <w:sz w:val="24"/>
                <w:szCs w:val="24"/>
              </w:rPr>
              <w:t>тест-протокола</w:t>
            </w:r>
            <w:proofErr w:type="spellEnd"/>
            <w:proofErr w:type="gramEnd"/>
            <w:r>
              <w:rPr>
                <w:rFonts w:ascii="Times New Roman" w:eastAsia="Times New Roman" w:hAnsi="Times New Roman" w:cs="Times New Roman"/>
                <w:sz w:val="24"/>
                <w:szCs w:val="24"/>
              </w:rPr>
              <w:t xml:space="preserve"> с изображением диагностических линий и их </w:t>
            </w:r>
            <w:proofErr w:type="spellStart"/>
            <w:r>
              <w:rPr>
                <w:rFonts w:ascii="Times New Roman" w:eastAsia="Times New Roman" w:hAnsi="Times New Roman" w:cs="Times New Roman"/>
                <w:sz w:val="24"/>
                <w:szCs w:val="24"/>
              </w:rPr>
              <w:t>денситограмм</w:t>
            </w:r>
            <w:proofErr w:type="spellEnd"/>
          </w:p>
        </w:tc>
        <w:tc>
          <w:tcPr>
            <w:tcW w:w="3402" w:type="dxa"/>
            <w:tcBorders>
              <w:top w:val="nil"/>
              <w:left w:val="nil"/>
              <w:bottom w:val="single" w:sz="4" w:space="0" w:color="auto"/>
              <w:right w:val="single" w:sz="4" w:space="0" w:color="auto"/>
            </w:tcBorders>
            <w:vAlign w:val="center"/>
            <w:hideMark/>
          </w:tcPr>
          <w:p w:rsidR="00CF2598" w:rsidRPr="00CF2598" w:rsidRDefault="00903195" w:rsidP="00903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903195"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903195" w:rsidRPr="00CF2598" w:rsidRDefault="00903195">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13</w:t>
            </w:r>
          </w:p>
        </w:tc>
        <w:tc>
          <w:tcPr>
            <w:tcW w:w="5803" w:type="dxa"/>
            <w:tcBorders>
              <w:top w:val="nil"/>
              <w:left w:val="nil"/>
              <w:bottom w:val="single" w:sz="4" w:space="0" w:color="auto"/>
              <w:right w:val="single" w:sz="4" w:space="0" w:color="auto"/>
            </w:tcBorders>
            <w:hideMark/>
          </w:tcPr>
          <w:p w:rsidR="00903195" w:rsidRPr="00CF2598" w:rsidRDefault="00903195" w:rsidP="00903195">
            <w:pP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 xml:space="preserve">Возможность </w:t>
            </w:r>
            <w:r>
              <w:rPr>
                <w:rFonts w:ascii="Times New Roman" w:eastAsia="Times New Roman" w:hAnsi="Times New Roman" w:cs="Times New Roman"/>
                <w:sz w:val="24"/>
                <w:szCs w:val="24"/>
              </w:rPr>
              <w:t xml:space="preserve">работать с одиночными тестами </w:t>
            </w:r>
          </w:p>
        </w:tc>
        <w:tc>
          <w:tcPr>
            <w:tcW w:w="3402" w:type="dxa"/>
            <w:tcBorders>
              <w:top w:val="nil"/>
              <w:left w:val="nil"/>
              <w:bottom w:val="single" w:sz="4" w:space="0" w:color="auto"/>
              <w:right w:val="single" w:sz="4" w:space="0" w:color="auto"/>
            </w:tcBorders>
            <w:vAlign w:val="center"/>
            <w:hideMark/>
          </w:tcPr>
          <w:p w:rsidR="00903195" w:rsidRPr="00CF2598" w:rsidRDefault="00903195"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903195"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903195" w:rsidRPr="00CF2598" w:rsidRDefault="00903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03" w:type="dxa"/>
            <w:tcBorders>
              <w:top w:val="nil"/>
              <w:left w:val="nil"/>
              <w:bottom w:val="single" w:sz="4" w:space="0" w:color="auto"/>
              <w:right w:val="single" w:sz="4" w:space="0" w:color="auto"/>
            </w:tcBorders>
            <w:hideMark/>
          </w:tcPr>
          <w:p w:rsidR="00903195" w:rsidRPr="00CF2598" w:rsidRDefault="00903195" w:rsidP="00903195">
            <w:pP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 xml:space="preserve">Возможность </w:t>
            </w:r>
            <w:r>
              <w:rPr>
                <w:rFonts w:ascii="Times New Roman" w:eastAsia="Times New Roman" w:hAnsi="Times New Roman" w:cs="Times New Roman"/>
                <w:sz w:val="24"/>
                <w:szCs w:val="24"/>
              </w:rPr>
              <w:t xml:space="preserve">работать </w:t>
            </w:r>
            <w:r>
              <w:rPr>
                <w:rFonts w:ascii="Times New Roman" w:eastAsia="Times New Roman" w:hAnsi="Times New Roman" w:cs="Times New Roman"/>
                <w:bCs/>
                <w:sz w:val="24"/>
                <w:szCs w:val="24"/>
              </w:rPr>
              <w:t xml:space="preserve">с </w:t>
            </w:r>
            <w:proofErr w:type="spellStart"/>
            <w:r>
              <w:rPr>
                <w:rFonts w:ascii="Times New Roman" w:eastAsia="Times New Roman" w:hAnsi="Times New Roman" w:cs="Times New Roman"/>
                <w:bCs/>
                <w:sz w:val="24"/>
                <w:szCs w:val="24"/>
              </w:rPr>
              <w:t>мультитестами</w:t>
            </w:r>
            <w:proofErr w:type="spell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при</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определения</w:t>
            </w:r>
            <w:proofErr w:type="gramEnd"/>
            <w:r>
              <w:rPr>
                <w:rFonts w:ascii="Times New Roman" w:eastAsia="Times New Roman" w:hAnsi="Times New Roman" w:cs="Times New Roman"/>
                <w:bCs/>
                <w:sz w:val="24"/>
                <w:szCs w:val="24"/>
              </w:rPr>
              <w:t xml:space="preserve"> от 2 до 12аналитов в одной кассете</w:t>
            </w:r>
          </w:p>
        </w:tc>
        <w:tc>
          <w:tcPr>
            <w:tcW w:w="3402" w:type="dxa"/>
            <w:tcBorders>
              <w:top w:val="nil"/>
              <w:left w:val="nil"/>
              <w:bottom w:val="single" w:sz="4" w:space="0" w:color="auto"/>
              <w:right w:val="single" w:sz="4" w:space="0" w:color="auto"/>
            </w:tcBorders>
            <w:vAlign w:val="center"/>
            <w:hideMark/>
          </w:tcPr>
          <w:p w:rsidR="00903195" w:rsidRPr="00CF2598" w:rsidRDefault="00903195"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903195"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903195" w:rsidRPr="00CF2598" w:rsidRDefault="00903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03" w:type="dxa"/>
            <w:tcBorders>
              <w:top w:val="nil"/>
              <w:left w:val="nil"/>
              <w:bottom w:val="single" w:sz="4" w:space="0" w:color="auto"/>
              <w:right w:val="single" w:sz="4" w:space="0" w:color="auto"/>
            </w:tcBorders>
            <w:hideMark/>
          </w:tcPr>
          <w:p w:rsidR="00903195" w:rsidRPr="00CF2598" w:rsidRDefault="00903195" w:rsidP="0090319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от стационарного компьютера или от аккумулятора ноутбука</w:t>
            </w:r>
          </w:p>
        </w:tc>
        <w:tc>
          <w:tcPr>
            <w:tcW w:w="3402" w:type="dxa"/>
            <w:tcBorders>
              <w:top w:val="nil"/>
              <w:left w:val="nil"/>
              <w:bottom w:val="single" w:sz="4" w:space="0" w:color="auto"/>
              <w:right w:val="single" w:sz="4" w:space="0" w:color="auto"/>
            </w:tcBorders>
            <w:vAlign w:val="center"/>
            <w:hideMark/>
          </w:tcPr>
          <w:p w:rsidR="00903195" w:rsidRPr="00CF2598" w:rsidRDefault="00903195"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903195"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903195" w:rsidRDefault="005553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03" w:type="dxa"/>
            <w:tcBorders>
              <w:top w:val="nil"/>
              <w:left w:val="nil"/>
              <w:bottom w:val="single" w:sz="4" w:space="0" w:color="auto"/>
              <w:right w:val="single" w:sz="4" w:space="0" w:color="auto"/>
            </w:tcBorders>
            <w:hideMark/>
          </w:tcPr>
          <w:p w:rsidR="00903195" w:rsidRPr="00555322" w:rsidRDefault="00555322" w:rsidP="009031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работает в среде </w:t>
            </w:r>
            <w:r>
              <w:rPr>
                <w:rFonts w:ascii="Times New Roman" w:eastAsia="Times New Roman" w:hAnsi="Times New Roman" w:cs="Times New Roman"/>
                <w:sz w:val="24"/>
                <w:szCs w:val="24"/>
                <w:lang w:val="en-US"/>
              </w:rPr>
              <w:t>Windows</w:t>
            </w:r>
            <w:r w:rsidRPr="00555322">
              <w:rPr>
                <w:rFonts w:ascii="Times New Roman" w:eastAsia="Times New Roman" w:hAnsi="Times New Roman" w:cs="Times New Roman"/>
                <w:sz w:val="24"/>
                <w:szCs w:val="24"/>
              </w:rPr>
              <w:t>7/8/10</w:t>
            </w:r>
          </w:p>
        </w:tc>
        <w:tc>
          <w:tcPr>
            <w:tcW w:w="3402" w:type="dxa"/>
            <w:tcBorders>
              <w:top w:val="nil"/>
              <w:left w:val="nil"/>
              <w:bottom w:val="single" w:sz="4" w:space="0" w:color="auto"/>
              <w:right w:val="single" w:sz="4" w:space="0" w:color="auto"/>
            </w:tcBorders>
            <w:vAlign w:val="center"/>
            <w:hideMark/>
          </w:tcPr>
          <w:p w:rsidR="00903195" w:rsidRDefault="00555322"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903195"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903195" w:rsidRPr="00555322" w:rsidRDefault="0055532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5803" w:type="dxa"/>
            <w:tcBorders>
              <w:top w:val="nil"/>
              <w:left w:val="nil"/>
              <w:bottom w:val="single" w:sz="4" w:space="0" w:color="auto"/>
              <w:right w:val="single" w:sz="4" w:space="0" w:color="auto"/>
            </w:tcBorders>
            <w:hideMark/>
          </w:tcPr>
          <w:p w:rsidR="00903195" w:rsidRPr="00555322" w:rsidRDefault="00555322" w:rsidP="009031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Потребляемая мощность, </w:t>
            </w:r>
            <w:proofErr w:type="gramStart"/>
            <w:r>
              <w:rPr>
                <w:rFonts w:ascii="Times New Roman" w:eastAsia="Times New Roman" w:hAnsi="Times New Roman" w:cs="Times New Roman"/>
                <w:sz w:val="24"/>
                <w:szCs w:val="24"/>
              </w:rPr>
              <w:t>Вт</w:t>
            </w:r>
            <w:proofErr w:type="gramEnd"/>
          </w:p>
        </w:tc>
        <w:tc>
          <w:tcPr>
            <w:tcW w:w="3402" w:type="dxa"/>
            <w:tcBorders>
              <w:top w:val="nil"/>
              <w:left w:val="nil"/>
              <w:bottom w:val="single" w:sz="4" w:space="0" w:color="auto"/>
              <w:right w:val="single" w:sz="4" w:space="0" w:color="auto"/>
            </w:tcBorders>
            <w:vAlign w:val="center"/>
            <w:hideMark/>
          </w:tcPr>
          <w:p w:rsidR="00903195" w:rsidRDefault="00555322"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1</w:t>
            </w:r>
          </w:p>
        </w:tc>
      </w:tr>
      <w:tr w:rsidR="00903195"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903195" w:rsidRDefault="005553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03" w:type="dxa"/>
            <w:tcBorders>
              <w:top w:val="nil"/>
              <w:left w:val="nil"/>
              <w:bottom w:val="single" w:sz="4" w:space="0" w:color="auto"/>
              <w:right w:val="single" w:sz="4" w:space="0" w:color="auto"/>
            </w:tcBorders>
            <w:hideMark/>
          </w:tcPr>
          <w:p w:rsidR="00903195" w:rsidRDefault="00555322" w:rsidP="009031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Габариты </w:t>
            </w:r>
          </w:p>
        </w:tc>
        <w:tc>
          <w:tcPr>
            <w:tcW w:w="3402" w:type="dxa"/>
            <w:tcBorders>
              <w:top w:val="nil"/>
              <w:left w:val="nil"/>
              <w:bottom w:val="single" w:sz="4" w:space="0" w:color="auto"/>
              <w:right w:val="single" w:sz="4" w:space="0" w:color="auto"/>
            </w:tcBorders>
            <w:vAlign w:val="center"/>
            <w:hideMark/>
          </w:tcPr>
          <w:p w:rsidR="00903195" w:rsidRDefault="00555322"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80*120*86мм</w:t>
            </w:r>
          </w:p>
        </w:tc>
      </w:tr>
      <w:tr w:rsidR="00555322"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555322" w:rsidRDefault="005553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03" w:type="dxa"/>
            <w:tcBorders>
              <w:top w:val="nil"/>
              <w:left w:val="nil"/>
              <w:bottom w:val="single" w:sz="4" w:space="0" w:color="auto"/>
              <w:right w:val="single" w:sz="4" w:space="0" w:color="auto"/>
            </w:tcBorders>
            <w:hideMark/>
          </w:tcPr>
          <w:p w:rsidR="00555322" w:rsidRDefault="00555322" w:rsidP="009031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 </w:t>
            </w:r>
            <w:proofErr w:type="gramStart"/>
            <w:r>
              <w:rPr>
                <w:rFonts w:ascii="Times New Roman" w:eastAsia="Times New Roman" w:hAnsi="Times New Roman" w:cs="Times New Roman"/>
                <w:sz w:val="24"/>
                <w:szCs w:val="24"/>
              </w:rPr>
              <w:t>кг</w:t>
            </w:r>
            <w:proofErr w:type="gramEnd"/>
          </w:p>
        </w:tc>
        <w:tc>
          <w:tcPr>
            <w:tcW w:w="3402" w:type="dxa"/>
            <w:tcBorders>
              <w:top w:val="nil"/>
              <w:left w:val="nil"/>
              <w:bottom w:val="single" w:sz="4" w:space="0" w:color="auto"/>
              <w:right w:val="single" w:sz="4" w:space="0" w:color="auto"/>
            </w:tcBorders>
            <w:vAlign w:val="center"/>
            <w:hideMark/>
          </w:tcPr>
          <w:p w:rsidR="00555322" w:rsidRDefault="00555322"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0,5</w:t>
            </w:r>
          </w:p>
        </w:tc>
      </w:tr>
      <w:tr w:rsidR="00555322" w:rsidRPr="00CF2598" w:rsidTr="002C6B41">
        <w:trPr>
          <w:trHeight w:val="510"/>
        </w:trPr>
        <w:tc>
          <w:tcPr>
            <w:tcW w:w="993" w:type="dxa"/>
            <w:tcBorders>
              <w:top w:val="nil"/>
              <w:left w:val="single" w:sz="4" w:space="0" w:color="auto"/>
              <w:bottom w:val="single" w:sz="4" w:space="0" w:color="auto"/>
              <w:right w:val="single" w:sz="4" w:space="0" w:color="auto"/>
            </w:tcBorders>
            <w:hideMark/>
          </w:tcPr>
          <w:p w:rsidR="00555322" w:rsidRDefault="005553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03" w:type="dxa"/>
            <w:tcBorders>
              <w:top w:val="nil"/>
              <w:left w:val="nil"/>
              <w:bottom w:val="single" w:sz="4" w:space="0" w:color="auto"/>
              <w:right w:val="single" w:sz="4" w:space="0" w:color="auto"/>
            </w:tcBorders>
            <w:hideMark/>
          </w:tcPr>
          <w:p w:rsidR="00555322" w:rsidRDefault="00555322" w:rsidP="0090319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эксплуатации, месяц</w:t>
            </w:r>
          </w:p>
        </w:tc>
        <w:tc>
          <w:tcPr>
            <w:tcW w:w="3402" w:type="dxa"/>
            <w:tcBorders>
              <w:top w:val="nil"/>
              <w:left w:val="nil"/>
              <w:bottom w:val="single" w:sz="4" w:space="0" w:color="auto"/>
              <w:right w:val="single" w:sz="4" w:space="0" w:color="auto"/>
            </w:tcBorders>
            <w:vAlign w:val="center"/>
            <w:hideMark/>
          </w:tcPr>
          <w:p w:rsidR="00555322" w:rsidRDefault="00555322"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12</w:t>
            </w:r>
          </w:p>
        </w:tc>
      </w:tr>
      <w:tr w:rsidR="002C6B41" w:rsidRPr="00CF2598" w:rsidTr="002C6B41">
        <w:trPr>
          <w:trHeight w:val="255"/>
        </w:trPr>
        <w:tc>
          <w:tcPr>
            <w:tcW w:w="10198" w:type="dxa"/>
            <w:gridSpan w:val="3"/>
            <w:tcBorders>
              <w:top w:val="nil"/>
              <w:left w:val="single" w:sz="4" w:space="0" w:color="auto"/>
              <w:bottom w:val="single" w:sz="4" w:space="0" w:color="auto"/>
              <w:right w:val="single" w:sz="4" w:space="0" w:color="auto"/>
            </w:tcBorders>
            <w:hideMark/>
          </w:tcPr>
          <w:p w:rsidR="002C6B41" w:rsidRPr="002C6B41" w:rsidRDefault="002C6B41" w:rsidP="002C6B41">
            <w:pPr>
              <w:jc w:val="center"/>
              <w:rPr>
                <w:rFonts w:ascii="Times New Roman" w:eastAsia="Times New Roman" w:hAnsi="Times New Roman" w:cs="Times New Roman"/>
                <w:b/>
                <w:bCs/>
                <w:sz w:val="24"/>
                <w:szCs w:val="24"/>
              </w:rPr>
            </w:pPr>
            <w:r w:rsidRPr="00CF2598">
              <w:rPr>
                <w:rFonts w:ascii="Times New Roman" w:eastAsia="Times New Roman" w:hAnsi="Times New Roman" w:cs="Times New Roman"/>
                <w:b/>
                <w:bCs/>
                <w:sz w:val="24"/>
                <w:szCs w:val="24"/>
              </w:rPr>
              <w:t>Комплектация</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1</w:t>
            </w:r>
          </w:p>
        </w:tc>
        <w:tc>
          <w:tcPr>
            <w:tcW w:w="5803" w:type="dxa"/>
            <w:tcBorders>
              <w:top w:val="nil"/>
              <w:left w:val="nil"/>
              <w:bottom w:val="single" w:sz="4" w:space="0" w:color="auto"/>
              <w:right w:val="single" w:sz="4" w:space="0" w:color="auto"/>
            </w:tcBorders>
            <w:hideMark/>
          </w:tcPr>
          <w:p w:rsidR="00CF2598" w:rsidRPr="00CF2598" w:rsidRDefault="00555322">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Экспресс-анализатор</w:t>
            </w:r>
          </w:p>
        </w:tc>
        <w:tc>
          <w:tcPr>
            <w:tcW w:w="3402" w:type="dxa"/>
            <w:tcBorders>
              <w:top w:val="nil"/>
              <w:left w:val="nil"/>
              <w:bottom w:val="single" w:sz="4" w:space="0" w:color="auto"/>
              <w:right w:val="single" w:sz="4" w:space="0" w:color="auto"/>
            </w:tcBorders>
            <w:hideMark/>
          </w:tcPr>
          <w:p w:rsidR="00CF2598" w:rsidRPr="00CF2598" w:rsidRDefault="00555322" w:rsidP="005553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555322"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555322" w:rsidRPr="00CF2598" w:rsidRDefault="00555322">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2</w:t>
            </w:r>
          </w:p>
        </w:tc>
        <w:tc>
          <w:tcPr>
            <w:tcW w:w="5803" w:type="dxa"/>
            <w:tcBorders>
              <w:top w:val="nil"/>
              <w:left w:val="nil"/>
              <w:bottom w:val="single" w:sz="4" w:space="0" w:color="auto"/>
              <w:right w:val="single" w:sz="4" w:space="0" w:color="auto"/>
            </w:tcBorders>
            <w:hideMark/>
          </w:tcPr>
          <w:p w:rsidR="00555322" w:rsidRPr="00CF2598" w:rsidRDefault="00555322">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Лотки для тест-систем</w:t>
            </w:r>
            <w:r w:rsidRPr="00CF2598">
              <w:rPr>
                <w:rFonts w:ascii="Times New Roman" w:eastAsia="Times New Roman" w:hAnsi="Times New Roman" w:cs="Times New Roman"/>
                <w:sz w:val="24"/>
                <w:szCs w:val="24"/>
              </w:rPr>
              <w:t xml:space="preserve"> </w:t>
            </w:r>
          </w:p>
        </w:tc>
        <w:tc>
          <w:tcPr>
            <w:tcW w:w="3402" w:type="dxa"/>
            <w:tcBorders>
              <w:top w:val="nil"/>
              <w:left w:val="nil"/>
              <w:bottom w:val="single" w:sz="4" w:space="0" w:color="auto"/>
              <w:right w:val="single" w:sz="4" w:space="0" w:color="auto"/>
            </w:tcBorders>
            <w:hideMark/>
          </w:tcPr>
          <w:p w:rsidR="00555322" w:rsidRPr="00CF2598" w:rsidRDefault="00555322"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555322"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555322" w:rsidRPr="00CF2598" w:rsidRDefault="00555322">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3</w:t>
            </w:r>
          </w:p>
        </w:tc>
        <w:tc>
          <w:tcPr>
            <w:tcW w:w="5803" w:type="dxa"/>
            <w:tcBorders>
              <w:top w:val="nil"/>
              <w:left w:val="nil"/>
              <w:bottom w:val="single" w:sz="4" w:space="0" w:color="auto"/>
              <w:right w:val="single" w:sz="4" w:space="0" w:color="auto"/>
            </w:tcBorders>
            <w:hideMark/>
          </w:tcPr>
          <w:p w:rsidR="00555322" w:rsidRPr="00CF2598" w:rsidRDefault="0055532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обеспечение «</w:t>
            </w:r>
            <w:proofErr w:type="spellStart"/>
            <w:r>
              <w:rPr>
                <w:rFonts w:ascii="Times New Roman" w:eastAsia="Times New Roman" w:hAnsi="Times New Roman" w:cs="Times New Roman"/>
                <w:sz w:val="24"/>
                <w:szCs w:val="24"/>
              </w:rPr>
              <w:t>Мультитест</w:t>
            </w:r>
            <w:proofErr w:type="spellEnd"/>
            <w:r>
              <w:rPr>
                <w:rFonts w:ascii="Times New Roman" w:eastAsia="Times New Roman" w:hAnsi="Times New Roman" w:cs="Times New Roman"/>
                <w:sz w:val="24"/>
                <w:szCs w:val="24"/>
              </w:rPr>
              <w:t>»</w:t>
            </w:r>
            <w:r w:rsidRPr="00CF2598">
              <w:rPr>
                <w:rFonts w:ascii="Times New Roman" w:eastAsia="Times New Roman" w:hAnsi="Times New Roman" w:cs="Times New Roman"/>
                <w:sz w:val="24"/>
                <w:szCs w:val="24"/>
              </w:rPr>
              <w:t xml:space="preserve">                 </w:t>
            </w:r>
          </w:p>
        </w:tc>
        <w:tc>
          <w:tcPr>
            <w:tcW w:w="3402" w:type="dxa"/>
            <w:tcBorders>
              <w:top w:val="nil"/>
              <w:left w:val="nil"/>
              <w:bottom w:val="single" w:sz="4" w:space="0" w:color="auto"/>
              <w:right w:val="single" w:sz="4" w:space="0" w:color="auto"/>
            </w:tcBorders>
            <w:hideMark/>
          </w:tcPr>
          <w:p w:rsidR="00555322" w:rsidRPr="00CF2598" w:rsidRDefault="00555322" w:rsidP="00D837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w:t>
            </w:r>
          </w:p>
        </w:tc>
      </w:tr>
      <w:tr w:rsidR="00CF2598" w:rsidRPr="00CF2598" w:rsidTr="002C6B41">
        <w:trPr>
          <w:trHeight w:val="255"/>
        </w:trPr>
        <w:tc>
          <w:tcPr>
            <w:tcW w:w="993" w:type="dxa"/>
            <w:tcBorders>
              <w:top w:val="nil"/>
              <w:left w:val="single" w:sz="4" w:space="0" w:color="auto"/>
              <w:bottom w:val="single" w:sz="4" w:space="0" w:color="auto"/>
              <w:right w:val="single" w:sz="4" w:space="0" w:color="auto"/>
            </w:tcBorders>
            <w:hideMark/>
          </w:tcPr>
          <w:p w:rsidR="00CF2598" w:rsidRPr="00CF2598" w:rsidRDefault="00CF2598">
            <w:pPr>
              <w:jc w:val="center"/>
              <w:rPr>
                <w:rFonts w:ascii="Times New Roman" w:eastAsia="Times New Roman" w:hAnsi="Times New Roman" w:cs="Times New Roman"/>
                <w:sz w:val="24"/>
                <w:szCs w:val="24"/>
              </w:rPr>
            </w:pPr>
            <w:r w:rsidRPr="00CF2598">
              <w:rPr>
                <w:rFonts w:ascii="Times New Roman" w:eastAsia="Times New Roman" w:hAnsi="Times New Roman" w:cs="Times New Roman"/>
                <w:sz w:val="24"/>
                <w:szCs w:val="24"/>
              </w:rPr>
              <w:t>4</w:t>
            </w:r>
          </w:p>
        </w:tc>
        <w:tc>
          <w:tcPr>
            <w:tcW w:w="5803" w:type="dxa"/>
            <w:tcBorders>
              <w:top w:val="nil"/>
              <w:left w:val="nil"/>
              <w:bottom w:val="single" w:sz="4" w:space="0" w:color="auto"/>
              <w:right w:val="single" w:sz="4" w:space="0" w:color="auto"/>
            </w:tcBorders>
            <w:hideMark/>
          </w:tcPr>
          <w:p w:rsidR="00CF2598" w:rsidRPr="00CF2598" w:rsidRDefault="00555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Расходные материалы </w:t>
            </w:r>
          </w:p>
        </w:tc>
        <w:tc>
          <w:tcPr>
            <w:tcW w:w="3402" w:type="dxa"/>
            <w:tcBorders>
              <w:top w:val="nil"/>
              <w:left w:val="nil"/>
              <w:bottom w:val="single" w:sz="4" w:space="0" w:color="auto"/>
              <w:right w:val="single" w:sz="4" w:space="0" w:color="auto"/>
            </w:tcBorders>
            <w:hideMark/>
          </w:tcPr>
          <w:p w:rsidR="00CF2598" w:rsidRPr="00CF2598" w:rsidRDefault="00555322">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Тест-система на выявление 12-ти наркотиков:</w:t>
            </w:r>
            <w:r w:rsidR="002C6B41">
              <w:rPr>
                <w:rFonts w:ascii="Times New Roman" w:eastAsia="Times New Roman" w:hAnsi="Times New Roman" w:cs="Times New Roman"/>
                <w:sz w:val="24"/>
                <w:szCs w:val="24"/>
              </w:rPr>
              <w:t xml:space="preserve"> морфин, марихуана, </w:t>
            </w:r>
            <w:proofErr w:type="spellStart"/>
            <w:r w:rsidR="002C6B41">
              <w:rPr>
                <w:rFonts w:ascii="Times New Roman" w:eastAsia="Times New Roman" w:hAnsi="Times New Roman" w:cs="Times New Roman"/>
                <w:sz w:val="24"/>
                <w:szCs w:val="24"/>
              </w:rPr>
              <w:t>амфетамин</w:t>
            </w:r>
            <w:proofErr w:type="spellEnd"/>
            <w:r w:rsidR="002C6B41">
              <w:rPr>
                <w:rFonts w:ascii="Times New Roman" w:eastAsia="Times New Roman" w:hAnsi="Times New Roman" w:cs="Times New Roman"/>
                <w:sz w:val="24"/>
                <w:szCs w:val="24"/>
              </w:rPr>
              <w:t xml:space="preserve">, </w:t>
            </w:r>
            <w:proofErr w:type="spellStart"/>
            <w:r w:rsidR="002C6B41">
              <w:rPr>
                <w:rFonts w:ascii="Times New Roman" w:eastAsia="Times New Roman" w:hAnsi="Times New Roman" w:cs="Times New Roman"/>
                <w:sz w:val="24"/>
                <w:szCs w:val="24"/>
              </w:rPr>
              <w:t>бензодиазепин</w:t>
            </w:r>
            <w:proofErr w:type="spellEnd"/>
            <w:r w:rsidR="002C6B41">
              <w:rPr>
                <w:rFonts w:ascii="Times New Roman" w:eastAsia="Times New Roman" w:hAnsi="Times New Roman" w:cs="Times New Roman"/>
                <w:sz w:val="24"/>
                <w:szCs w:val="24"/>
              </w:rPr>
              <w:t xml:space="preserve">, барбитураты, кокаин, </w:t>
            </w:r>
            <w:proofErr w:type="spellStart"/>
            <w:r w:rsidR="002C6B41">
              <w:rPr>
                <w:rFonts w:ascii="Times New Roman" w:eastAsia="Times New Roman" w:hAnsi="Times New Roman" w:cs="Times New Roman"/>
                <w:sz w:val="24"/>
                <w:szCs w:val="24"/>
              </w:rPr>
              <w:t>метамфетамин</w:t>
            </w:r>
            <w:proofErr w:type="spellEnd"/>
            <w:r w:rsidR="002C6B41">
              <w:rPr>
                <w:rFonts w:ascii="Times New Roman" w:eastAsia="Times New Roman" w:hAnsi="Times New Roman" w:cs="Times New Roman"/>
                <w:sz w:val="24"/>
                <w:szCs w:val="24"/>
              </w:rPr>
              <w:t xml:space="preserve">, </w:t>
            </w:r>
            <w:proofErr w:type="spellStart"/>
            <w:r w:rsidR="002C6B41">
              <w:rPr>
                <w:rFonts w:ascii="Times New Roman" w:eastAsia="Times New Roman" w:hAnsi="Times New Roman" w:cs="Times New Roman"/>
                <w:sz w:val="24"/>
                <w:szCs w:val="24"/>
              </w:rPr>
              <w:t>метадон</w:t>
            </w:r>
            <w:proofErr w:type="spellEnd"/>
            <w:r w:rsidR="002C6B41">
              <w:rPr>
                <w:rFonts w:ascii="Times New Roman" w:eastAsia="Times New Roman" w:hAnsi="Times New Roman" w:cs="Times New Roman"/>
                <w:sz w:val="24"/>
                <w:szCs w:val="24"/>
              </w:rPr>
              <w:t xml:space="preserve">, </w:t>
            </w:r>
            <w:proofErr w:type="spellStart"/>
            <w:r w:rsidR="002C6B41">
              <w:rPr>
                <w:rFonts w:ascii="Times New Roman" w:eastAsia="Times New Roman" w:hAnsi="Times New Roman" w:cs="Times New Roman"/>
                <w:sz w:val="24"/>
                <w:szCs w:val="24"/>
              </w:rPr>
              <w:t>фенциклидин</w:t>
            </w:r>
            <w:proofErr w:type="spellEnd"/>
            <w:r w:rsidR="002C6B41">
              <w:rPr>
                <w:rFonts w:ascii="Times New Roman" w:eastAsia="Times New Roman" w:hAnsi="Times New Roman" w:cs="Times New Roman"/>
                <w:sz w:val="24"/>
                <w:szCs w:val="24"/>
              </w:rPr>
              <w:t xml:space="preserve">, МДМА, ТАД, котинин-5шт., </w:t>
            </w:r>
            <w:proofErr w:type="spellStart"/>
            <w:r w:rsidR="002C6B41">
              <w:rPr>
                <w:rFonts w:ascii="Times New Roman" w:eastAsia="Times New Roman" w:hAnsi="Times New Roman" w:cs="Times New Roman"/>
                <w:sz w:val="24"/>
                <w:szCs w:val="24"/>
              </w:rPr>
              <w:t>тет</w:t>
            </w:r>
            <w:proofErr w:type="spellEnd"/>
            <w:r w:rsidR="002C6B41">
              <w:rPr>
                <w:rFonts w:ascii="Times New Roman" w:eastAsia="Times New Roman" w:hAnsi="Times New Roman" w:cs="Times New Roman"/>
                <w:sz w:val="24"/>
                <w:szCs w:val="24"/>
              </w:rPr>
              <w:t xml:space="preserve"> на выявление </w:t>
            </w:r>
            <w:proofErr w:type="spellStart"/>
            <w:r w:rsidR="002C6B41">
              <w:rPr>
                <w:rFonts w:ascii="Times New Roman" w:eastAsia="Times New Roman" w:hAnsi="Times New Roman" w:cs="Times New Roman"/>
                <w:sz w:val="24"/>
                <w:szCs w:val="24"/>
              </w:rPr>
              <w:t>спайсов</w:t>
            </w:r>
            <w:proofErr w:type="spellEnd"/>
            <w:r w:rsidR="002C6B41">
              <w:rPr>
                <w:rFonts w:ascii="Times New Roman" w:eastAsia="Times New Roman" w:hAnsi="Times New Roman" w:cs="Times New Roman"/>
                <w:sz w:val="24"/>
                <w:szCs w:val="24"/>
              </w:rPr>
              <w:t xml:space="preserve"> 5шт.</w:t>
            </w:r>
          </w:p>
        </w:tc>
      </w:tr>
    </w:tbl>
    <w:p w:rsidR="00CF2598" w:rsidRPr="00CF2598" w:rsidRDefault="00CF2598" w:rsidP="002C6B41">
      <w:pPr>
        <w:rPr>
          <w:rFonts w:ascii="Times New Roman" w:hAnsi="Times New Roman" w:cs="Times New Roman"/>
          <w:sz w:val="24"/>
          <w:szCs w:val="24"/>
        </w:rPr>
      </w:pPr>
    </w:p>
    <w:sectPr w:rsidR="00CF2598" w:rsidRPr="00CF2598" w:rsidSect="002C6B41">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6C7D38"/>
    <w:rsid w:val="0022165A"/>
    <w:rsid w:val="002C6B41"/>
    <w:rsid w:val="00555322"/>
    <w:rsid w:val="006C7D38"/>
    <w:rsid w:val="0086677A"/>
    <w:rsid w:val="00903195"/>
    <w:rsid w:val="00A046CA"/>
    <w:rsid w:val="00CF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7A"/>
  </w:style>
  <w:style w:type="paragraph" w:styleId="1">
    <w:name w:val="heading 1"/>
    <w:basedOn w:val="a"/>
    <w:next w:val="a"/>
    <w:link w:val="10"/>
    <w:uiPriority w:val="9"/>
    <w:qFormat/>
    <w:rsid w:val="006C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D38"/>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C7D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D38"/>
    <w:rPr>
      <w:rFonts w:ascii="Tahoma" w:hAnsi="Tahoma" w:cs="Tahoma"/>
      <w:sz w:val="16"/>
      <w:szCs w:val="1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semiHidden/>
    <w:locked/>
    <w:rsid w:val="00CF2598"/>
    <w:rPr>
      <w:rFonts w:ascii="Calibri" w:eastAsia="Calibri" w:hAnsi="Calibri" w:cs="Calibri"/>
      <w:sz w:val="24"/>
      <w:szCs w:val="24"/>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semiHidden/>
    <w:unhideWhenUsed/>
    <w:rsid w:val="00CF2598"/>
    <w:pPr>
      <w:suppressAutoHyphens/>
      <w:spacing w:after="120" w:line="240" w:lineRule="auto"/>
    </w:pPr>
    <w:rPr>
      <w:rFonts w:ascii="Calibri" w:eastAsia="Calibri" w:hAnsi="Calibri" w:cs="Calibri"/>
      <w:sz w:val="24"/>
      <w:szCs w:val="24"/>
      <w:lang w:eastAsia="ar-SA"/>
    </w:rPr>
  </w:style>
  <w:style w:type="character" w:customStyle="1" w:styleId="11">
    <w:name w:val="Основной текст Знак1"/>
    <w:basedOn w:val="a0"/>
    <w:link w:val="a6"/>
    <w:uiPriority w:val="99"/>
    <w:semiHidden/>
    <w:rsid w:val="00CF2598"/>
  </w:style>
  <w:style w:type="paragraph" w:styleId="a7">
    <w:name w:val="Body Text Indent"/>
    <w:basedOn w:val="a"/>
    <w:link w:val="a8"/>
    <w:unhideWhenUsed/>
    <w:rsid w:val="00CF2598"/>
    <w:pPr>
      <w:suppressAutoHyphens/>
      <w:spacing w:after="0" w:line="240" w:lineRule="auto"/>
      <w:ind w:firstLine="720"/>
    </w:pPr>
    <w:rPr>
      <w:rFonts w:ascii="Calibri" w:eastAsia="Calibri" w:hAnsi="Calibri" w:cs="Calibri"/>
      <w:sz w:val="28"/>
      <w:szCs w:val="20"/>
      <w:lang w:eastAsia="ar-SA"/>
    </w:rPr>
  </w:style>
  <w:style w:type="character" w:customStyle="1" w:styleId="a8">
    <w:name w:val="Основной текст с отступом Знак"/>
    <w:basedOn w:val="a0"/>
    <w:link w:val="a7"/>
    <w:rsid w:val="00CF2598"/>
    <w:rPr>
      <w:rFonts w:ascii="Calibri" w:eastAsia="Calibri" w:hAnsi="Calibri" w:cs="Calibri"/>
      <w:sz w:val="28"/>
      <w:szCs w:val="20"/>
      <w:lang w:eastAsia="ar-SA"/>
    </w:rPr>
  </w:style>
</w:styles>
</file>

<file path=word/webSettings.xml><?xml version="1.0" encoding="utf-8"?>
<w:webSettings xmlns:r="http://schemas.openxmlformats.org/officeDocument/2006/relationships" xmlns:w="http://schemas.openxmlformats.org/wordprocessingml/2006/main">
  <w:divs>
    <w:div w:id="12934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2017-11-29T07:03:00Z</cp:lastPrinted>
  <dcterms:created xsi:type="dcterms:W3CDTF">2017-11-29T06:57:00Z</dcterms:created>
  <dcterms:modified xsi:type="dcterms:W3CDTF">2017-11-29T11:53:00Z</dcterms:modified>
</cp:coreProperties>
</file>